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23" w:rsidRDefault="00907C23">
      <w:r>
        <w:rPr>
          <w:noProof/>
        </w:rPr>
        <w:drawing>
          <wp:inline distT="0" distB="0" distL="0" distR="0" wp14:anchorId="096E86F0" wp14:editId="703B6819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7C23" w:rsidRPr="00907C23" w:rsidRDefault="00907C23" w:rsidP="00907C23"/>
    <w:p w:rsidR="00907C23" w:rsidRDefault="00907C23" w:rsidP="00907C23"/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</w:t>
      </w:r>
      <w:proofErr w:type="gramStart"/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英科大跨域服務</w:t>
      </w:r>
      <w:proofErr w:type="gramEnd"/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走入社區　</w:t>
      </w:r>
      <w:proofErr w:type="gramStart"/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化材專業</w:t>
      </w:r>
      <w:proofErr w:type="gramEnd"/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與創意氣球為</w:t>
      </w:r>
      <w:proofErr w:type="gramStart"/>
      <w:r w:rsidRPr="00907C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上寮里添年味</w:t>
      </w:r>
      <w:proofErr w:type="gramEnd"/>
    </w:p>
    <w:p w:rsidR="00907C23" w:rsidRPr="00907C23" w:rsidRDefault="00907C23" w:rsidP="00907C2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907C2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907C2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907C23" w:rsidRPr="00907C23" w:rsidRDefault="00907C23" w:rsidP="00907C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1 月. 19, 2026</w:t>
      </w:r>
    </w:p>
    <w:p w:rsidR="00907C23" w:rsidRPr="00907C23" w:rsidRDefault="00907C23" w:rsidP="00907C2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907C2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907C23" w:rsidRPr="00907C23" w:rsidRDefault="00907C23" w:rsidP="00907C2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907C2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907C23" w:rsidRPr="00907C23" w:rsidRDefault="00907C23" w:rsidP="00907C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7C23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907C23" w:rsidRPr="00907C23" w:rsidRDefault="00907C23" w:rsidP="00907C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7C2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907C23" w:rsidRPr="00907C23" w:rsidRDefault="00907C23" w:rsidP="00907C2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07C23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907C23" w:rsidRPr="00907C23" w:rsidRDefault="00907C23" w:rsidP="00907C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07C2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07C23" w:rsidRPr="00907C23" w:rsidRDefault="00907C23" w:rsidP="00907C23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907C23">
        <w:rPr>
          <w:rFonts w:ascii="Segoe UI" w:eastAsia="新細明體" w:hAnsi="Segoe UI" w:cs="Segoe UI"/>
          <w:kern w:val="0"/>
          <w:szCs w:val="24"/>
        </w:rPr>
        <w:t>Play</w:t>
      </w:r>
    </w:p>
    <w:p w:rsidR="00907C23" w:rsidRPr="00907C23" w:rsidRDefault="00907C23" w:rsidP="00907C2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907C2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907C23" w:rsidRPr="00907C23" w:rsidRDefault="00907C23" w:rsidP="00907C2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907C2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【記者 王苡蘋╱高雄 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907C23" w:rsidRPr="00907C23" w:rsidRDefault="00907C23" w:rsidP="00907C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▲輔英師生指導里民製作開運手工皂、魔術氣球創意社現場發送造型氣球、美甲、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經膜經絡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服務及新春揮毫暨關懷活動。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上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寮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907C23" w:rsidRPr="00907C23" w:rsidRDefault="00907C23" w:rsidP="00907C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lastRenderedPageBreak/>
        <w:t>▲輔英科大團隊參加「新春揮毫暨關懷活動」的有應用化學及材料科學系與魔術氣球創意社。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 USR 的重要實踐，也期盼藉此促進學校與地方共榮發展。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王麗芬說，開運手工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 xml:space="preserve"> (Melt &amp; Pour) 製作後冷卻成型，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現場不僅開運手工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907C23" w:rsidRPr="00907C23" w:rsidRDefault="00907C23" w:rsidP="00907C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07C23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（圖</w:t>
      </w:r>
      <w:proofErr w:type="gramStart"/>
      <w:r w:rsidRPr="00907C23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907C23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881A09" w:rsidRPr="00907C23" w:rsidRDefault="00881A09" w:rsidP="00907C23">
      <w:bookmarkStart w:id="0" w:name="_GoBack"/>
      <w:bookmarkEnd w:id="0"/>
    </w:p>
    <w:sectPr w:rsidR="00881A09" w:rsidRPr="00907C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23"/>
    <w:rsid w:val="00881A09"/>
    <w:rsid w:val="0090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A2D9F5-3CA2-475E-9D27-7ACC661A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07C2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07C2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07C23"/>
    <w:rPr>
      <w:color w:val="0000FF"/>
      <w:u w:val="single"/>
    </w:rPr>
  </w:style>
  <w:style w:type="paragraph" w:customStyle="1" w:styleId="text-base">
    <w:name w:val="text-base"/>
    <w:basedOn w:val="a"/>
    <w:rsid w:val="00907C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07C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907C23"/>
  </w:style>
  <w:style w:type="character" w:customStyle="1" w:styleId="plyrtooltip">
    <w:name w:val="plyr__tooltip"/>
    <w:basedOn w:val="a0"/>
    <w:rsid w:val="00907C23"/>
  </w:style>
  <w:style w:type="character" w:customStyle="1" w:styleId="plyrsr-only">
    <w:name w:val="plyr__sr-only"/>
    <w:basedOn w:val="a0"/>
    <w:rsid w:val="0090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47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8929996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835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2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0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06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84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51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76644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492974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76048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315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04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70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24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2026-03-05T02:57:00Z</dcterms:modified>
</cp:coreProperties>
</file>